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4cqy8uott3pv" w:id="0"/>
      <w:bookmarkEnd w:id="0"/>
      <w:r w:rsidDel="00000000" w:rsidR="00000000" w:rsidRPr="00000000">
        <w:rPr>
          <w:b w:val="1"/>
          <w:bCs w:val="1"/>
          <w:rtl w:val="0"/>
        </w:rPr>
        <w:t xml:space="preserve">Информация, необходимая для эксплуатации программного обеспечения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m7vg0ttkqnpj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Назначение документа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Настоящий документ предназначен для пользователей и экспертов, эксплуатирующих устройство с установленным экземпляром программного обеспечения (далее — ПО), и содержит сведения:</w:t>
      </w:r>
    </w:p>
    <w:p w:rsidR="00000000" w:rsidDel="00000000" w:rsidP="00000000" w:rsidRDefault="00000000" w:rsidRPr="00000000" w14:paraId="00000004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 назначении и режимах работы ПО;</w:t>
      </w:r>
    </w:p>
    <w:p w:rsidR="00000000" w:rsidDel="00000000" w:rsidP="00000000" w:rsidRDefault="00000000" w:rsidRPr="00000000" w14:paraId="0000000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 структуре интерфейса и органах управления;</w:t>
      </w:r>
    </w:p>
    <w:p w:rsidR="00000000" w:rsidDel="00000000" w:rsidP="00000000" w:rsidRDefault="00000000" w:rsidRPr="00000000" w14:paraId="0000000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 порядке работы в основных режимах;</w:t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 действиях пользователя в типовых и нестандартных ситуациях.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Документ описывает </w:t>
      </w:r>
      <w:r w:rsidDel="00000000" w:rsidR="00000000" w:rsidRPr="00000000">
        <w:rPr>
          <w:b w:val="1"/>
          <w:bCs w:val="1"/>
          <w:rtl w:val="0"/>
        </w:rPr>
        <w:t xml:space="preserve">эксплуатацию уже установленного экземпляра ПО</w:t>
      </w:r>
      <w:r w:rsidDel="00000000" w:rsidR="00000000" w:rsidRPr="00000000">
        <w:rPr>
          <w:rtl w:val="0"/>
        </w:rPr>
        <w:t xml:space="preserve"> и не затрагивает процессы разработки и сборки.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y9m8l5jpxb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Назначение программного обеспечения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Экземпляр ПО обеспечивает работу автономного устройства на базе микроконтроллера </w:t>
      </w:r>
      <w:r w:rsidDel="00000000" w:rsidR="00000000" w:rsidRPr="00000000">
        <w:rPr>
          <w:b w:val="1"/>
          <w:bCs w:val="1"/>
          <w:rtl w:val="0"/>
        </w:rPr>
        <w:t xml:space="preserve">ESP32-S3-WROOM-1</w:t>
      </w:r>
      <w:r w:rsidDel="00000000" w:rsidR="00000000" w:rsidRPr="00000000">
        <w:rPr>
          <w:rtl w:val="0"/>
        </w:rPr>
        <w:t xml:space="preserve">, выполняющего следующие функции:</w:t>
      </w:r>
    </w:p>
    <w:p w:rsidR="00000000" w:rsidDel="00000000" w:rsidP="00000000" w:rsidRDefault="00000000" w:rsidRPr="00000000" w14:paraId="0000000C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считывание RFID-меток стандарта 134 кГц;</w:t>
      </w:r>
    </w:p>
    <w:p w:rsidR="00000000" w:rsidDel="00000000" w:rsidP="00000000" w:rsidRDefault="00000000" w:rsidRPr="00000000" w14:paraId="0000000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сохранение считанных кодов в энергонезависимой памяти устройства;</w:t>
      </w:r>
    </w:p>
    <w:p w:rsidR="00000000" w:rsidDel="00000000" w:rsidP="00000000" w:rsidRDefault="00000000" w:rsidRPr="00000000" w14:paraId="0000000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отображение служебной и пользовательской информации на цветном TFT-дисплее;</w:t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предоставление доступа к сохранённым данным через встроенную Wi-Fi точку доступа и веб-интерфейс;</w:t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отображение состояния питания и памяти, а также служебных логов.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работы ПО не требуется постоянное подключение к сети Интернет или внешним информационным системам.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3mkzs1fl6d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9q5b9an43h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pevfn467izb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Элементы интерфейса и органы управления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3ogz9is38d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3.1. Дисплей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передней панели устройства расположен цветной TFT-дисплей, на котором отображаются: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главное меню</w:t>
      </w:r>
      <w:r w:rsidDel="00000000" w:rsidR="00000000" w:rsidRPr="00000000">
        <w:rPr>
          <w:rtl w:val="0"/>
        </w:rPr>
        <w:t xml:space="preserve"> и экраны разделов;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верхняя строка состояния</w:t>
      </w:r>
      <w:r w:rsidDel="00000000" w:rsidR="00000000" w:rsidRPr="00000000">
        <w:rPr>
          <w:rtl w:val="0"/>
        </w:rPr>
        <w:t xml:space="preserve">, включающая: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текущие дату и время;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индикатор уровня заряда батареи;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значок Wi-Fi при активной точке доступа.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2zl7tmj6g7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3.2. Кнопки управления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Устройство оснащено следующими кнопками: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Кнопка питания</w:t>
      </w:r>
      <w:r w:rsidDel="00000000" w:rsidR="00000000" w:rsidRPr="00000000">
        <w:rPr>
          <w:rtl w:val="0"/>
        </w:rPr>
        <w:t xml:space="preserve"> — кратковременное нажатие включает режим «ПОИСК» (если дисплей включен), длительное нажатие включает/выключает устройство.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Кнопка «Вверх»</w:t>
      </w:r>
      <w:r w:rsidDel="00000000" w:rsidR="00000000" w:rsidRPr="00000000">
        <w:rPr>
          <w:rtl w:val="0"/>
        </w:rPr>
        <w:t xml:space="preserve"> — перемещение по пунктам меню и спискам вверх, увеличение значений при настройке времени.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Кнопка «Вниз»</w:t>
      </w:r>
      <w:r w:rsidDel="00000000" w:rsidR="00000000" w:rsidRPr="00000000">
        <w:rPr>
          <w:rtl w:val="0"/>
        </w:rPr>
        <w:t xml:space="preserve"> — перемещение вниз, уменьшение значений при настройке времени.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Кнопка «Войти»</w:t>
      </w:r>
      <w:r w:rsidDel="00000000" w:rsidR="00000000" w:rsidRPr="00000000">
        <w:rPr>
          <w:rtl w:val="0"/>
        </w:rPr>
        <w:t xml:space="preserve"> — вход в выбранный раздел, выбор элемента, подтверждение действия.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Кнопка «Назад»</w:t>
      </w:r>
      <w:r w:rsidDel="00000000" w:rsidR="00000000" w:rsidRPr="00000000">
        <w:rPr>
          <w:rtl w:val="0"/>
        </w:rPr>
        <w:t xml:space="preserve"> — возврат на предыдущий экран, отмена действия, выход из режима.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xliyavipy3q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3.3. Светодиодные индикаторы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корпусе расположены светодиоды: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Индикатор поиска</w:t>
      </w:r>
      <w:r w:rsidDel="00000000" w:rsidR="00000000" w:rsidRPr="00000000">
        <w:rPr>
          <w:rtl w:val="0"/>
        </w:rPr>
        <w:t xml:space="preserve"> — горит при активном режиме «ПОИСК» (идёт считывание меток).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Индикатор успешного считывания</w:t>
      </w:r>
      <w:r w:rsidDel="00000000" w:rsidR="00000000" w:rsidRPr="00000000">
        <w:rPr>
          <w:rtl w:val="0"/>
        </w:rPr>
        <w:t xml:space="preserve"> — загорается при успешной записи кода в память.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Индикатор ошибки</w:t>
      </w:r>
      <w:r w:rsidDel="00000000" w:rsidR="00000000" w:rsidRPr="00000000">
        <w:rPr>
          <w:rtl w:val="0"/>
        </w:rPr>
        <w:t xml:space="preserve"> — загорается при ошибке записи или иной сбойной ситуации, отображаемой на экране.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k70whmd58d7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e8vow5by2q6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zt46gfs7fg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9kisy8qwjjn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mpkkegq55ub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3.4. Индикатор заряда батареи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правой верхней части экрана отображается пиктограмма батареи: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зелёная с тремя сегментами — высокий уровень заряда;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жёлтая с двумя сегментами — средний уровень;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красная с одним сегментом — низкий заряд;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пустой контур — критически низкий уровень заряда.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ywddi7xp9m3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Подготовка к работе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Убедиться, что аккумулятор устройства заряжен (индикатор батареи не показывает критический уровень).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необходимости подключить устройство к источнику питания (зарядному устройству) согласно инструкции по эксплуатации аппаратной части.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Подключить АКБ к устройству. Если АКБ был ранее подключен и устройство выключено программно, нажать и удерживать кнопку питания до включения дисплея.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 загрузки ПО на экране появится </w:t>
      </w:r>
      <w:r w:rsidDel="00000000" w:rsidR="00000000" w:rsidRPr="00000000">
        <w:rPr>
          <w:b w:val="1"/>
          <w:bCs w:val="1"/>
          <w:rtl w:val="0"/>
        </w:rPr>
        <w:t xml:space="preserve">главное меню</w:t>
      </w:r>
      <w:r w:rsidDel="00000000" w:rsidR="00000000" w:rsidRPr="00000000">
        <w:rPr>
          <w:rtl w:val="0"/>
        </w:rPr>
        <w:t xml:space="preserve"> с пунктами:</w:t>
      </w:r>
    </w:p>
    <w:p w:rsidR="00000000" w:rsidDel="00000000" w:rsidP="00000000" w:rsidRDefault="00000000" w:rsidRPr="00000000" w14:paraId="0000003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«ПОИСК»</w:t>
      </w:r>
    </w:p>
    <w:p w:rsidR="00000000" w:rsidDel="00000000" w:rsidP="00000000" w:rsidRDefault="00000000" w:rsidRPr="00000000" w14:paraId="0000003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«ФАЙЛЫ»</w:t>
      </w:r>
    </w:p>
    <w:p w:rsidR="00000000" w:rsidDel="00000000" w:rsidP="00000000" w:rsidRDefault="00000000" w:rsidRPr="00000000" w14:paraId="0000003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«Wi-Fi»</w:t>
      </w:r>
    </w:p>
    <w:p w:rsidR="00000000" w:rsidDel="00000000" w:rsidP="00000000" w:rsidRDefault="00000000" w:rsidRPr="00000000" w14:paraId="0000003C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«ВРЕМЯ»</w:t>
      </w:r>
    </w:p>
    <w:p w:rsidR="00000000" w:rsidDel="00000000" w:rsidP="00000000" w:rsidRDefault="00000000" w:rsidRPr="00000000" w14:paraId="0000003D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«Информация»</w:t>
      </w:r>
    </w:p>
    <w:p w:rsidR="00000000" w:rsidDel="00000000" w:rsidP="00000000" w:rsidRDefault="00000000" w:rsidRPr="00000000" w14:paraId="0000003E">
      <w:pPr>
        <w:numPr>
          <w:ilvl w:val="1"/>
          <w:numId w:val="1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«ЛОГИ».</w:t>
        <w:br w:type="textWrapping"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5s8mpbv9w1g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Общие правила управления интерфейсом</w:t>
      </w:r>
    </w:p>
    <w:p w:rsidR="00000000" w:rsidDel="00000000" w:rsidP="00000000" w:rsidRDefault="00000000" w:rsidRPr="00000000" w14:paraId="00000041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Переключение между пунктами меню — кнопки </w:t>
      </w:r>
      <w:r w:rsidDel="00000000" w:rsidR="00000000" w:rsidRPr="00000000">
        <w:rPr>
          <w:b w:val="1"/>
          <w:bCs w:val="1"/>
          <w:rtl w:val="0"/>
        </w:rPr>
        <w:t xml:space="preserve">«Вверх»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bCs w:val="1"/>
          <w:rtl w:val="0"/>
        </w:rPr>
        <w:t xml:space="preserve">«Вниз»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Выбор пункта / вход в раздел — кнопка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 на предыдущий экран — кнопка </w:t>
      </w:r>
      <w:r w:rsidDel="00000000" w:rsidR="00000000" w:rsidRPr="00000000">
        <w:rPr>
          <w:b w:val="1"/>
          <w:bCs w:val="1"/>
          <w:rtl w:val="0"/>
        </w:rPr>
        <w:t xml:space="preserve">«Назад»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каждом экране текущий элемент или поле выделено цветом.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отсутствии действий пользователя в течение заданного времени (около 10 минут) устройство автоматически переходит в выключенное состояние для экономии энергии.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qm76q38y8ij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2wdl2d81q1x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Эксплуатация в основных режимах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ssahhc0fu9y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6.1. Режим «ПОИСК» — считывание RFID-меток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главном меню выбрать пункт </w:t>
      </w:r>
      <w:r w:rsidDel="00000000" w:rsidR="00000000" w:rsidRPr="00000000">
        <w:rPr>
          <w:b w:val="1"/>
          <w:bCs w:val="1"/>
          <w:rtl w:val="0"/>
        </w:rPr>
        <w:t xml:space="preserve">«ПОИСК»</w:t>
      </w:r>
      <w:r w:rsidDel="00000000" w:rsidR="00000000" w:rsidRPr="00000000">
        <w:rPr>
          <w:rtl w:val="0"/>
        </w:rPr>
        <w:t xml:space="preserve"> и 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Устройство включит питание RFID-считывателя; на экране появится сообщение «Идёт поиск…», загорится индикатор поиска.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Поднести RFID-метку к считывателю на рекомендуемое расстояние (указывается в документации на аппаратную часть).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успешном считывании:</w:t>
      </w:r>
    </w:p>
    <w:p w:rsidR="00000000" w:rsidDel="00000000" w:rsidP="00000000" w:rsidRDefault="00000000" w:rsidRPr="00000000" w14:paraId="0000004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код метки записывается в текущий текстовый файл;</w:t>
      </w:r>
    </w:p>
    <w:p w:rsidR="00000000" w:rsidDel="00000000" w:rsidP="00000000" w:rsidRDefault="00000000" w:rsidRPr="00000000" w14:paraId="0000004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 экране кратковременно отображается зелёный экран с надписью «OK»;</w:t>
      </w:r>
    </w:p>
    <w:p w:rsidR="00000000" w:rsidDel="00000000" w:rsidP="00000000" w:rsidRDefault="00000000" w:rsidRPr="00000000" w14:paraId="0000005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загорается индикатор успешного считывания.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Если при записи произошла ошибка (например, проблемы с памятью):</w:t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отображается красный экран «ERROR»;</w:t>
      </w:r>
    </w:p>
    <w:p w:rsidR="00000000" w:rsidDel="00000000" w:rsidP="00000000" w:rsidRDefault="00000000" w:rsidRPr="00000000" w14:paraId="0000005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загорается индикатор ошибки.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рабочем режиме раздела под областью сообщения выводится список </w:t>
      </w:r>
      <w:r w:rsidDel="00000000" w:rsidR="00000000" w:rsidRPr="00000000">
        <w:rPr>
          <w:b w:val="1"/>
          <w:bCs w:val="1"/>
          <w:rtl w:val="0"/>
        </w:rPr>
        <w:t xml:space="preserve">последних считанных кодов</w:t>
      </w:r>
      <w:r w:rsidDel="00000000" w:rsidR="00000000" w:rsidRPr="00000000">
        <w:rPr>
          <w:rtl w:val="0"/>
        </w:rPr>
        <w:t xml:space="preserve"> (до 13 строк), при этом последний код выделен.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выхода из режима «ПОИСК» нажать </w:t>
      </w:r>
      <w:r w:rsidDel="00000000" w:rsidR="00000000" w:rsidRPr="00000000">
        <w:rPr>
          <w:b w:val="1"/>
          <w:bCs w:val="1"/>
          <w:rtl w:val="0"/>
        </w:rPr>
        <w:t xml:space="preserve">«Назад»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питание считывателя выключается;</w:t>
      </w:r>
    </w:p>
    <w:p w:rsidR="00000000" w:rsidDel="00000000" w:rsidP="00000000" w:rsidRDefault="00000000" w:rsidRPr="00000000" w14:paraId="0000005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индикатор поиска гаснет;</w:t>
      </w:r>
    </w:p>
    <w:p w:rsidR="00000000" w:rsidDel="00000000" w:rsidP="00000000" w:rsidRDefault="00000000" w:rsidRPr="00000000" w14:paraId="00000058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устройство возвращается в главное меню.</w:t>
      </w:r>
    </w:p>
    <w:p w:rsidR="00000000" w:rsidDel="00000000" w:rsidP="00000000" w:rsidRDefault="00000000" w:rsidRPr="00000000" w14:paraId="0000005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Рекомендация: при длительной работе в режиме поиска контролировать уровень заряда батареи по индикатору.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lq7yln6n8ee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6.2. Раздел «ФАЙЛЫ» — работа с сохранёнными данными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g104j3kq3ln" w:id="20"/>
      <w:bookmarkEnd w:id="2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6.2.1. Просмотр списка файлов</w:t>
      </w:r>
    </w:p>
    <w:p w:rsidR="00000000" w:rsidDel="00000000" w:rsidP="00000000" w:rsidRDefault="00000000" w:rsidRPr="00000000" w14:paraId="0000005D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главном меню выбрать </w:t>
      </w:r>
      <w:r w:rsidDel="00000000" w:rsidR="00000000" w:rsidRPr="00000000">
        <w:rPr>
          <w:b w:val="1"/>
          <w:bCs w:val="1"/>
          <w:rtl w:val="0"/>
        </w:rPr>
        <w:t xml:space="preserve">«ФАЙЛЫ»</w:t>
      </w:r>
      <w:r w:rsidDel="00000000" w:rsidR="00000000" w:rsidRPr="00000000">
        <w:rPr>
          <w:rtl w:val="0"/>
        </w:rPr>
        <w:t xml:space="preserve"> и 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экране отобразится список файлов в каталоге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/search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Каждый файл сопровождается порядковым номером и именем (без расширения).</w:t>
      </w:r>
    </w:p>
    <w:p w:rsidR="00000000" w:rsidDel="00000000" w:rsidP="00000000" w:rsidRDefault="00000000" w:rsidRPr="00000000" w14:paraId="00000060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 большом количестве файлов осуществляется постраничный просмотр (до 13 файлов на экран).</w:t>
      </w:r>
    </w:p>
    <w:p w:rsidR="00000000" w:rsidDel="00000000" w:rsidP="00000000" w:rsidRDefault="00000000" w:rsidRPr="00000000" w14:paraId="0000006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Перемещение по списку — кнопки </w:t>
      </w:r>
      <w:r w:rsidDel="00000000" w:rsidR="00000000" w:rsidRPr="00000000">
        <w:rPr>
          <w:b w:val="1"/>
          <w:bCs w:val="1"/>
          <w:rtl w:val="0"/>
        </w:rPr>
        <w:t xml:space="preserve">«Вверх»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b w:val="1"/>
          <w:bCs w:val="1"/>
          <w:rtl w:val="0"/>
        </w:rPr>
        <w:t xml:space="preserve">«Вниз»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Текущий файл выделен цветом.</w:t>
      </w:r>
    </w:p>
    <w:p w:rsidR="00000000" w:rsidDel="00000000" w:rsidP="00000000" w:rsidRDefault="00000000" w:rsidRPr="00000000" w14:paraId="0000006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y4i8gsqy12g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6.2.2. Просмотр содержимого файла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Находясь в списке файлов, выбрать нужный файл и 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экране отобразится список строк файла (по одной записи на строку).</w:t>
      </w:r>
    </w:p>
    <w:p w:rsidR="00000000" w:rsidDel="00000000" w:rsidP="00000000" w:rsidRDefault="00000000" w:rsidRPr="00000000" w14:paraId="00000066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Слева выводится порядковый номер строки.</w:t>
      </w:r>
    </w:p>
    <w:p w:rsidR="00000000" w:rsidDel="00000000" w:rsidP="00000000" w:rsidRDefault="00000000" w:rsidRPr="00000000" w14:paraId="00000067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 необходимости используется постраничный просмотр.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Перемещение по строкам — кнопки </w:t>
      </w:r>
      <w:r w:rsidDel="00000000" w:rsidR="00000000" w:rsidRPr="00000000">
        <w:rPr>
          <w:b w:val="1"/>
          <w:bCs w:val="1"/>
          <w:rtl w:val="0"/>
        </w:rPr>
        <w:t xml:space="preserve">«Вверх»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bCs w:val="1"/>
          <w:rtl w:val="0"/>
        </w:rPr>
        <w:t xml:space="preserve">«Вниз»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возврата к списку файлов нажать </w:t>
      </w:r>
      <w:r w:rsidDel="00000000" w:rsidR="00000000" w:rsidRPr="00000000">
        <w:rPr>
          <w:b w:val="1"/>
          <w:bCs w:val="1"/>
          <w:rtl w:val="0"/>
        </w:rPr>
        <w:t xml:space="preserve">«Назад»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2n6okvao96w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6.2.3. Удаление файла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Открыть нужный файл, как описано выше.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Повторно 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 — откроется модальное окно с предупреждением о удалении.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подтверждения удаления:</w:t>
      </w:r>
    </w:p>
    <w:p w:rsidR="00000000" w:rsidDel="00000000" w:rsidP="00000000" w:rsidRDefault="00000000" w:rsidRPr="00000000" w14:paraId="0000006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 — файл будет удалён, на экране появится сообщение о результате операции;</w:t>
      </w:r>
    </w:p>
    <w:p w:rsidR="00000000" w:rsidDel="00000000" w:rsidP="00000000" w:rsidRDefault="00000000" w:rsidRPr="00000000" w14:paraId="0000006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нажать </w:t>
      </w:r>
      <w:r w:rsidDel="00000000" w:rsidR="00000000" w:rsidRPr="00000000">
        <w:rPr>
          <w:b w:val="1"/>
          <w:bCs w:val="1"/>
          <w:rtl w:val="0"/>
        </w:rPr>
        <w:t xml:space="preserve">«Назад»</w:t>
      </w:r>
      <w:r w:rsidDel="00000000" w:rsidR="00000000" w:rsidRPr="00000000">
        <w:rPr>
          <w:rtl w:val="0"/>
        </w:rPr>
        <w:t xml:space="preserve"> — операция отменяется, возвращение к просмотру файла.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 завершения операции устройство возвращается к списку файлов.</w:t>
      </w:r>
    </w:p>
    <w:p w:rsidR="00000000" w:rsidDel="00000000" w:rsidP="00000000" w:rsidRDefault="00000000" w:rsidRPr="00000000" w14:paraId="0000007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Внимание: удалённые файлы восстановлению средствами ПО не подлежат. Перед удалением рекомендуется убедиться, что данные выгружены или более не нужны.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hj22jdsx5ro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6.3. Раздел «Wi-Fi» — выгрузка файлов через веб-интерфейс</w:t>
      </w:r>
    </w:p>
    <w:p w:rsidR="00000000" w:rsidDel="00000000" w:rsidP="00000000" w:rsidRDefault="00000000" w:rsidRPr="00000000" w14:paraId="0000007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gj052plsul8" w:id="24"/>
      <w:bookmarkEnd w:id="2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6.3.1. Включение и отключение Wi-Fi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главном меню выбрать </w:t>
      </w:r>
      <w:r w:rsidDel="00000000" w:rsidR="00000000" w:rsidRPr="00000000">
        <w:rPr>
          <w:b w:val="1"/>
          <w:bCs w:val="1"/>
          <w:rtl w:val="0"/>
        </w:rPr>
        <w:t xml:space="preserve">«Wi-Fi»</w:t>
      </w:r>
      <w:r w:rsidDel="00000000" w:rsidR="00000000" w:rsidRPr="00000000">
        <w:rPr>
          <w:rtl w:val="0"/>
        </w:rPr>
        <w:t xml:space="preserve"> и 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экране отображается переключатель </w:t>
      </w:r>
      <w:r w:rsidDel="00000000" w:rsidR="00000000" w:rsidRPr="00000000">
        <w:rPr>
          <w:b w:val="1"/>
          <w:bCs w:val="1"/>
          <w:rtl w:val="0"/>
        </w:rPr>
        <w:t xml:space="preserve">«ВКЛ/ВЫКЛ»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Нажатием кнопки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 переключить состояние:</w:t>
      </w:r>
    </w:p>
    <w:p w:rsidR="00000000" w:rsidDel="00000000" w:rsidP="00000000" w:rsidRDefault="00000000" w:rsidRPr="00000000" w14:paraId="00000078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 включении:</w:t>
      </w:r>
    </w:p>
    <w:p w:rsidR="00000000" w:rsidDel="00000000" w:rsidP="00000000" w:rsidRDefault="00000000" w:rsidRPr="00000000" w14:paraId="00000079">
      <w:pPr>
        <w:numPr>
          <w:ilvl w:val="2"/>
          <w:numId w:val="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запускается точка доступа (режим AP);</w:t>
      </w:r>
    </w:p>
    <w:p w:rsidR="00000000" w:rsidDel="00000000" w:rsidP="00000000" w:rsidRDefault="00000000" w:rsidRPr="00000000" w14:paraId="0000007A">
      <w:pPr>
        <w:numPr>
          <w:ilvl w:val="2"/>
          <w:numId w:val="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генерируется новый пароль доступа;</w:t>
      </w:r>
    </w:p>
    <w:p w:rsidR="00000000" w:rsidDel="00000000" w:rsidP="00000000" w:rsidRDefault="00000000" w:rsidRPr="00000000" w14:paraId="0000007B">
      <w:pPr>
        <w:numPr>
          <w:ilvl w:val="2"/>
          <w:numId w:val="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на экране отображаются:</w:t>
      </w:r>
    </w:p>
    <w:p w:rsidR="00000000" w:rsidDel="00000000" w:rsidP="00000000" w:rsidRDefault="00000000" w:rsidRPr="00000000" w14:paraId="0000007C">
      <w:pPr>
        <w:numPr>
          <w:ilvl w:val="3"/>
          <w:numId w:val="15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SSID</w:t>
      </w:r>
      <w:r w:rsidDel="00000000" w:rsidR="00000000" w:rsidRPr="00000000">
        <w:rPr>
          <w:rtl w:val="0"/>
        </w:rPr>
        <w:t xml:space="preserve"> точки доступа;</w:t>
      </w:r>
    </w:p>
    <w:p w:rsidR="00000000" w:rsidDel="00000000" w:rsidP="00000000" w:rsidRDefault="00000000" w:rsidRPr="00000000" w14:paraId="0000007D">
      <w:pPr>
        <w:numPr>
          <w:ilvl w:val="3"/>
          <w:numId w:val="15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PASS</w:t>
      </w:r>
      <w:r w:rsidDel="00000000" w:rsidR="00000000" w:rsidRPr="00000000">
        <w:rPr>
          <w:rtl w:val="0"/>
        </w:rPr>
        <w:t xml:space="preserve"> (пароль);</w:t>
      </w:r>
    </w:p>
    <w:p w:rsidR="00000000" w:rsidDel="00000000" w:rsidP="00000000" w:rsidRDefault="00000000" w:rsidRPr="00000000" w14:paraId="0000007E">
      <w:pPr>
        <w:numPr>
          <w:ilvl w:val="3"/>
          <w:numId w:val="15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IP-адрес (обычно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192.168.4.1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7F">
      <w:pPr>
        <w:numPr>
          <w:ilvl w:val="3"/>
          <w:numId w:val="15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текстовая инструкция по подключению;</w:t>
        <w:br w:type="textWrapping"/>
      </w:r>
    </w:p>
    <w:p w:rsidR="00000000" w:rsidDel="00000000" w:rsidP="00000000" w:rsidRDefault="00000000" w:rsidRPr="00000000" w14:paraId="00000080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 отключении:</w:t>
      </w:r>
    </w:p>
    <w:p w:rsidR="00000000" w:rsidDel="00000000" w:rsidP="00000000" w:rsidRDefault="00000000" w:rsidRPr="00000000" w14:paraId="00000081">
      <w:pPr>
        <w:numPr>
          <w:ilvl w:val="2"/>
          <w:numId w:val="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точка доступа останавливается;</w:t>
      </w:r>
    </w:p>
    <w:p w:rsidR="00000000" w:rsidDel="00000000" w:rsidP="00000000" w:rsidRDefault="00000000" w:rsidRPr="00000000" w14:paraId="00000082">
      <w:pPr>
        <w:numPr>
          <w:ilvl w:val="2"/>
          <w:numId w:val="15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значок Wi-Fi в строке состояния пропадает.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Устройство автоматически отключает точку доступа при отсутствии подключённых клиентов в течение заданного времени.</w:t>
      </w:r>
    </w:p>
    <w:p w:rsidR="00000000" w:rsidDel="00000000" w:rsidP="00000000" w:rsidRDefault="00000000" w:rsidRPr="00000000" w14:paraId="0000008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n0tcvvcyurz" w:id="25"/>
      <w:bookmarkEnd w:id="2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6.3.2. Подключение к точке доступа и скачивание файлов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 компьютере или мобильном устройстве открыть список доступных Wi-Fi сетей.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Выбрать сеть с именем, указанным на экране (SSID устройства).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Ввести пароль (PASS), отображаемый на экране в разделе «Wi-Fi».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 подключения открыть веб-браузер и в адресной строке набрать IP-адрес, указанный на экране (например,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http://192.168.4.1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8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браузере откроется страница со списком файлов, аналогичным разделу «ФАЙЛЫ» на устройстве.</w:t>
      </w:r>
    </w:p>
    <w:p w:rsidR="00000000" w:rsidDel="00000000" w:rsidP="00000000" w:rsidRDefault="00000000" w:rsidRPr="00000000" w14:paraId="0000008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Нажать на название файла — начнётся скачивание текстового файла с кодами.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taoqtz5xax1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6.4. Раздел «ВРЕМЯ» — установка даты и времени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главном меню выбрать </w:t>
      </w:r>
      <w:r w:rsidDel="00000000" w:rsidR="00000000" w:rsidRPr="00000000">
        <w:rPr>
          <w:b w:val="1"/>
          <w:bCs w:val="1"/>
          <w:rtl w:val="0"/>
        </w:rPr>
        <w:t xml:space="preserve">«ВРЕМЯ»</w:t>
      </w:r>
      <w:r w:rsidDel="00000000" w:rsidR="00000000" w:rsidRPr="00000000">
        <w:rPr>
          <w:rtl w:val="0"/>
        </w:rPr>
        <w:t xml:space="preserve"> и 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экране отображается текущая дата и время в формате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ДД.ММ.ГГГГ ЧЧ:ММ</w:t>
      </w:r>
      <w:r w:rsidDel="00000000" w:rsidR="00000000" w:rsidRPr="00000000">
        <w:rPr>
          <w:rtl w:val="0"/>
        </w:rPr>
        <w:t xml:space="preserve">, одно из полей выделено рамкой.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Управление:</w:t>
      </w:r>
    </w:p>
    <w:p w:rsidR="00000000" w:rsidDel="00000000" w:rsidP="00000000" w:rsidRDefault="00000000" w:rsidRPr="00000000" w14:paraId="0000009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«Вправо» (кнопка «Войти» в режиме редактирования)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— переход к следующему полю (день → месяц → год → час → минуты → день);</w:t>
      </w:r>
    </w:p>
    <w:p w:rsidR="00000000" w:rsidDel="00000000" w:rsidP="00000000" w:rsidRDefault="00000000" w:rsidRPr="00000000" w14:paraId="0000009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«Вверх»</w:t>
      </w:r>
      <w:r w:rsidDel="00000000" w:rsidR="00000000" w:rsidRPr="00000000">
        <w:rPr>
          <w:rtl w:val="0"/>
        </w:rPr>
        <w:t xml:space="preserve"> — увеличение значения текущего поля;</w:t>
      </w:r>
    </w:p>
    <w:p w:rsidR="00000000" w:rsidDel="00000000" w:rsidP="00000000" w:rsidRDefault="00000000" w:rsidRPr="00000000" w14:paraId="0000009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«Вниз»</w:t>
      </w:r>
      <w:r w:rsidDel="00000000" w:rsidR="00000000" w:rsidRPr="00000000">
        <w:rPr>
          <w:rtl w:val="0"/>
        </w:rPr>
        <w:t xml:space="preserve"> — уменьшение значения;</w:t>
      </w:r>
    </w:p>
    <w:p w:rsidR="00000000" w:rsidDel="00000000" w:rsidP="00000000" w:rsidRDefault="00000000" w:rsidRPr="00000000" w14:paraId="0000009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допустимые диапазоны значений контролируются автоматически (например, число дней зависит от месяца).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 ввода корректных значений нажать </w:t>
      </w:r>
      <w:r w:rsidDel="00000000" w:rsidR="00000000" w:rsidRPr="00000000">
        <w:rPr>
          <w:b w:val="1"/>
          <w:bCs w:val="1"/>
          <w:rtl w:val="0"/>
        </w:rPr>
        <w:t xml:space="preserve">«Назад»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время записывается в модуль RTC и системные часы устройства;</w:t>
      </w:r>
    </w:p>
    <w:p w:rsidR="00000000" w:rsidDel="00000000" w:rsidP="00000000" w:rsidRDefault="00000000" w:rsidRPr="00000000" w14:paraId="00000096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происходит возврат в главное меню.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dr87z8c3na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6.5. Раздел «Информация»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главном меню выбрать </w:t>
      </w:r>
      <w:r w:rsidDel="00000000" w:rsidR="00000000" w:rsidRPr="00000000">
        <w:rPr>
          <w:b w:val="1"/>
          <w:bCs w:val="1"/>
          <w:rtl w:val="0"/>
        </w:rPr>
        <w:t xml:space="preserve">«Информация»</w:t>
      </w:r>
      <w:r w:rsidDel="00000000" w:rsidR="00000000" w:rsidRPr="00000000">
        <w:rPr>
          <w:rtl w:val="0"/>
        </w:rPr>
        <w:t xml:space="preserve"> и 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экране отображается </w:t>
      </w:r>
      <w:r w:rsidDel="00000000" w:rsidR="00000000" w:rsidRPr="00000000">
        <w:rPr>
          <w:b w:val="1"/>
          <w:bCs w:val="1"/>
          <w:rtl w:val="0"/>
        </w:rPr>
        <w:t xml:space="preserve">серийный номер устройства</w:t>
      </w:r>
      <w:r w:rsidDel="00000000" w:rsidR="00000000" w:rsidRPr="00000000">
        <w:rPr>
          <w:rtl w:val="0"/>
        </w:rPr>
        <w:t xml:space="preserve"> и дополнительные сведения (при наличии).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Раздел используется для идентификации устройства при обслуживании, обращениях в поддержку и экспертной проверке.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выхода нажать </w:t>
      </w:r>
      <w:r w:rsidDel="00000000" w:rsidR="00000000" w:rsidRPr="00000000">
        <w:rPr>
          <w:b w:val="1"/>
          <w:bCs w:val="1"/>
          <w:rtl w:val="0"/>
        </w:rPr>
        <w:t xml:space="preserve">«Назад»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c8wzn5hrhba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50s7eeqe58c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461whfm3mvy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6.6. Раздел «ЛОГИ» — контроль состояния устройства</w:t>
      </w:r>
    </w:p>
    <w:p w:rsidR="00000000" w:rsidDel="00000000" w:rsidP="00000000" w:rsidRDefault="00000000" w:rsidRPr="00000000" w14:paraId="000000A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главном меню выбрать </w:t>
      </w:r>
      <w:r w:rsidDel="00000000" w:rsidR="00000000" w:rsidRPr="00000000">
        <w:rPr>
          <w:b w:val="1"/>
          <w:bCs w:val="1"/>
          <w:rtl w:val="0"/>
        </w:rPr>
        <w:t xml:space="preserve">«ЛОГИ»</w:t>
      </w:r>
      <w:r w:rsidDel="00000000" w:rsidR="00000000" w:rsidRPr="00000000">
        <w:rPr>
          <w:rtl w:val="0"/>
        </w:rPr>
        <w:t xml:space="preserve"> и нажать </w:t>
      </w:r>
      <w:r w:rsidDel="00000000" w:rsidR="00000000" w:rsidRPr="00000000">
        <w:rPr>
          <w:b w:val="1"/>
          <w:bCs w:val="1"/>
          <w:rtl w:val="0"/>
        </w:rPr>
        <w:t xml:space="preserve">«Войти»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экране отображается список служебных параметров, среди которых:</w:t>
      </w:r>
    </w:p>
    <w:p w:rsidR="00000000" w:rsidDel="00000000" w:rsidP="00000000" w:rsidRDefault="00000000" w:rsidRPr="00000000" w14:paraId="000000A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напряжение батареи 8,4 В и 21 В;</w:t>
      </w:r>
    </w:p>
    <w:p w:rsidR="00000000" w:rsidDel="00000000" w:rsidP="00000000" w:rsidRDefault="00000000" w:rsidRPr="00000000" w14:paraId="000000A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процент заряда каждой батареи и минимальный процент;</w:t>
      </w:r>
    </w:p>
    <w:p w:rsidR="00000000" w:rsidDel="00000000" w:rsidP="00000000" w:rsidRDefault="00000000" w:rsidRPr="00000000" w14:paraId="000000A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тип используемой памяти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SD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ROM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A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общий и занятый объём памяти;</w:t>
      </w:r>
    </w:p>
    <w:p w:rsidR="00000000" w:rsidDel="00000000" w:rsidP="00000000" w:rsidRDefault="00000000" w:rsidRPr="00000000" w14:paraId="000000A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общее количество файлов.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Раздел предназначен для диагностики и экспертной оценки состояния устройства.</w:t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выхода нажать </w:t>
      </w:r>
      <w:r w:rsidDel="00000000" w:rsidR="00000000" w:rsidRPr="00000000">
        <w:rPr>
          <w:b w:val="1"/>
          <w:bCs w:val="1"/>
          <w:rtl w:val="0"/>
        </w:rPr>
        <w:t xml:space="preserve">«Назад»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m85azrgxjyk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Действия пользователя при типичных ситуациях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9hebp78dia0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7.1. Устройство не включается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Проверить заряд аккумулятора и подключение к источнику питания.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Нажать и удерживать кнопку питания длительное время (несколько секунд).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Если включение не происходит, обратиться к ответственному за техническую поддержку.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Переподключить АКБ.</w:t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yann3nqh1v6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7.2. Не считываются RFID-метки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Убедиться, что выбран раздел </w:t>
      </w:r>
      <w:r w:rsidDel="00000000" w:rsidR="00000000" w:rsidRPr="00000000">
        <w:rPr>
          <w:b w:val="1"/>
          <w:bCs w:val="1"/>
          <w:rtl w:val="0"/>
        </w:rPr>
        <w:t xml:space="preserve">«ПОИСК»</w:t>
      </w:r>
      <w:r w:rsidDel="00000000" w:rsidR="00000000" w:rsidRPr="00000000">
        <w:rPr>
          <w:rtl w:val="0"/>
        </w:rPr>
        <w:t xml:space="preserve"> и на экране отображается сообщение о поиске.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Проверить, что метка соответствует поддерживаемому стандарту (134 кГц).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Поднести метку ближе к антенне считывателя.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повторяющихся ошибках обратить внимание на наличие сообщений «ERROR» и, при необходимости, проанализировать состояние памяти в разделе «ЛОГИ».</w:t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508jx74dek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7.3. Не видно Wi-Fi сети устройства</w:t>
      </w:r>
    </w:p>
    <w:p w:rsidR="00000000" w:rsidDel="00000000" w:rsidP="00000000" w:rsidRDefault="00000000" w:rsidRPr="00000000" w14:paraId="000000B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Убедиться, что в разделе «Wi-Fi» переключатель стоит в положении «ВКЛ» и отображаются SSID/PASS/IP.</w:t>
      </w:r>
    </w:p>
    <w:p w:rsidR="00000000" w:rsidDel="00000000" w:rsidP="00000000" w:rsidRDefault="00000000" w:rsidRPr="00000000" w14:paraId="000000B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Проверить, что устройство находится в пределах зоны радиодоступа.</w:t>
      </w:r>
    </w:p>
    <w:p w:rsidR="00000000" w:rsidDel="00000000" w:rsidP="00000000" w:rsidRDefault="00000000" w:rsidRPr="00000000" w14:paraId="000000B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Переподключить устройство (выключить и включить режим Wi-Fi).</w:t>
      </w:r>
    </w:p>
    <w:p w:rsidR="00000000" w:rsidDel="00000000" w:rsidP="00000000" w:rsidRDefault="00000000" w:rsidRPr="00000000" w14:paraId="000000B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Убедиться, что на устройстве-клиенте (ПК, телефон) Wi-Fi включен.</w:t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f5ckqij7u8c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jai6mnrg1gz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7.4. Не удаётся скачать файлы через браузер</w:t>
      </w:r>
    </w:p>
    <w:p w:rsidR="00000000" w:rsidDel="00000000" w:rsidP="00000000" w:rsidRDefault="00000000" w:rsidRPr="00000000" w14:paraId="000000BD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Проверить, что подключение выполнено именно к сети устройства (SSID из раздела «Wi-Fi»).</w:t>
      </w:r>
    </w:p>
    <w:p w:rsidR="00000000" w:rsidDel="00000000" w:rsidP="00000000" w:rsidRDefault="00000000" w:rsidRPr="00000000" w14:paraId="000000B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Выполнить набор IP-адреса </w:t>
      </w:r>
      <w:r w:rsidDel="00000000" w:rsidR="00000000" w:rsidRPr="00000000">
        <w:rPr>
          <w:b w:val="1"/>
          <w:bCs w:val="1"/>
          <w:rtl w:val="0"/>
        </w:rPr>
        <w:t xml:space="preserve">точно</w:t>
      </w:r>
      <w:r w:rsidDel="00000000" w:rsidR="00000000" w:rsidRPr="00000000">
        <w:rPr>
          <w:rtl w:val="0"/>
        </w:rPr>
        <w:t xml:space="preserve"> в том виде, как он отображён на экране (например,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http://192.168.4.1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BF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ошибке — проверить раздел «ЛОГИ» на предмет состояния памяти и количества файлов.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t35d5nmo01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Ограничения и замечания по безопасности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Пользователь </w:t>
      </w:r>
      <w:r w:rsidDel="00000000" w:rsidR="00000000" w:rsidRPr="00000000">
        <w:rPr>
          <w:b w:val="1"/>
          <w:bCs w:val="1"/>
          <w:rtl w:val="0"/>
        </w:rPr>
        <w:t xml:space="preserve">не изменяет прошивку устройства самостоятельно</w:t>
      </w:r>
      <w:r w:rsidDel="00000000" w:rsidR="00000000" w:rsidRPr="00000000">
        <w:rPr>
          <w:rtl w:val="0"/>
        </w:rPr>
        <w:t xml:space="preserve">, кроме случаев, когда обновление производится по официальной инструкции с использованием предоставленного бинарного файла.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Устройство работает только в режиме точки доступа (AP) и не инициирует исходящих подключений к Интернету.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Рекомендуется:</w:t>
      </w:r>
    </w:p>
    <w:p w:rsidR="00000000" w:rsidDel="00000000" w:rsidP="00000000" w:rsidRDefault="00000000" w:rsidRPr="00000000" w14:paraId="000000C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не передавать пароль Wi-Fi третьим лицам;</w:t>
      </w:r>
    </w:p>
    <w:p w:rsidR="00000000" w:rsidDel="00000000" w:rsidP="00000000" w:rsidRDefault="00000000" w:rsidRPr="00000000" w14:paraId="000000C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после завершения скачивания файлов отключать Wi-Fi в разделе «Wi-Fi» либо дожидаться автоматического отключения.</w:t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допускается использование устройства при явных признаках повреждения корпуса, дисплея или элементов питания.</w:t>
      </w:r>
    </w:p>
    <w:p w:rsidR="00000000" w:rsidDel="00000000" w:rsidP="00000000" w:rsidRDefault="00000000" w:rsidRPr="00000000" w14:paraId="000000C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хранении и транспортировке следует соблюдать требования эксплуатационной документации на аппаратную часть.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